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ПРИМЕРНЫЙ ТЕМАТИЧЕСКИЙ ПЛАН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РОДИТЕЛЬСКОГО УНИВЕРСИТЕТА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 ступень – «Мой ребенок – младший школьник»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родителей учащихся I-IV классов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871"/>
        <w:gridCol w:w="1678"/>
        <w:gridCol w:w="3327"/>
        <w:gridCol w:w="2315"/>
      </w:tblGrid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1" w:type="dxa"/>
            <w:gridSpan w:val="4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1-е классы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1. Адаптация учащихся в 1-м классе.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Физиологическая, психологическая и социальная адаптация обучающихся к школе. Причины социально-психологической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 Помощь ребенку в адаптации к школе.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лекция/ практикум/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 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2. Режим дня школьника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Соблюдение санитарно-гигиенических норм. Организация режима дня школьника. Воспитание самостоятельности и организованности у первоклассника.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беседа/ практикум/ мастер-класс</w:t>
            </w:r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3. Значение семейных традиций в формировании и развитии ребенка.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Ценности, традиции и обычаи семьи. Значение примера родителей в воспитании ребенка. Значение семейных традиций в 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формировании у ребенка желания трудиться.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круглый стол/ дискуссия/ форум</w:t>
            </w:r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4. Положительные эмоции в жизни школьника.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Эмоции в нашей жизни. Значение эмоционально-чувственной сферы для формирования полноценной личности. Рекомендации родителям по развитию положительных эмоций ребенка.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семинар-практикум/психологический тренинг</w:t>
            </w:r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1" w:type="dxa"/>
            <w:gridSpan w:val="4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2-е классы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1. Как родители могут помочь ребенку учиться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беседа/ семинар-практикум/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2. Главные правила здорового образа жизни.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Здоровье школьника и его успехи в учёбе. Формирование здорового образа жизни учащихся младших классов. Основные правила 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здорового образа жизни: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круглый стол/ семинар-практикум/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 медицинский работник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3. Влияния семьи на эмоциональное состояние ребенка.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Влияние внутрисемейных отношений на развитие личности и психическое здоровье ребенка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лекция/ семинар-практикум/психологический тренинг</w:t>
            </w:r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4. Трудовое воспитание детей в семье.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круглый стол/ форум/ дискуссия/ мастер-класс</w:t>
            </w:r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1" w:type="dxa"/>
            <w:gridSpan w:val="4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3-е классы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1. Значение школьной отметки в жизни ребёнка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беседа/ семинар-практикум/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2. Психологические и физиологические особенности третьеклассников.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Специфика развития восприятия, внимания, памяти, мышления у младших школьников. Особенности межличностного общения. Самооценка младших школьников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лекция/ семинар-практикум/ мастер-класс</w:t>
            </w:r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3. Здоровая семья – здоровый ребенок.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беседа/ дискуссия/ практикум</w:t>
            </w:r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 медицинский работник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4. Эффективное общение в семье – залог успеха школьника.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Сущность семейного общения. Семья как система межличностных 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взаимодействий. Общение как процесс взаимовлияния. Особенности семейного общения.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Культура семейного общения. Влияние общения родителей с детьми на их полноценное развитие. Навыки эффективной коммуникации. Создание в семье атмосферы защищенности, тепла и любви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семинар-практикум/психологический тренинг</w:t>
            </w:r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91" w:type="dxa"/>
            <w:gridSpan w:val="4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4-е классы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1. Возрастные психофизиологические особенности учащихся 4-х классов.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лекция/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2. Как научить своего ребенка жить в мире людей.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Воспитание культуры поведения и уважения к людям у учащихся. Формирование правил поведения и хороших манер. Культура личности: культура внешности, общения, речи. Эффективное 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общение: основные составляющие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круглый стол/ дискуссия/ форум/ семинар-практикум</w:t>
            </w:r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 педагог социальный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3. Ребенок и компьютер.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Компьютер дома: польза или вред? Компьютерные игры.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Влияние компьютера на организм и личность ребенка. Плюсы и минусы использования компьютера школьником. Как правильно организовать работу школьника за компьютером. Сохранение здоровья ребенка при работе за компьютером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конференция/ круглый стол/ дискуссия/ форум/ семинар-практикум</w:t>
            </w:r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4. Книги в жизни школьника.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Отношение ребенка к учебной и художественной литературе. Как сохранить любовь к книге при информационной перегрузке в современном мире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27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круглый стол/ дискуссия/ форум/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31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38534B" w:rsidRPr="0038534B" w:rsidRDefault="0038534B" w:rsidP="003853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ПРИМЕРНАЯ ТЕМАТИКА КОНСУЛЬТАЦИЙ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родителей учащихся I-IV классов</w:t>
      </w:r>
    </w:p>
    <w:tbl>
      <w:tblPr>
        <w:tblW w:w="11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7504"/>
        <w:gridCol w:w="2649"/>
      </w:tblGrid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Темы консультаций для родителей</w:t>
            </w:r>
          </w:p>
        </w:tc>
        <w:tc>
          <w:tcPr>
            <w:tcW w:w="2648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Психологические особенности младших школьников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Развитие памяти и внимания младших школьников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Мотивы учения младших школьников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Отношения в семье как основа взаимопонимания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Поощрение и наказание детей в семье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ребенок в школе</w:t>
            </w:r>
          </w:p>
        </w:tc>
        <w:tc>
          <w:tcPr>
            <w:tcW w:w="2648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педагог-психолог, 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Воспитание вежливости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Профилактика жестокого обращения с детьми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 на самом деле любить своих детей?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Микроклимат в семье и воспитание ребёнка Конфликтные ситуации в детско-родительских отношениях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Роль отца в воспитании ребенка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Роль семьи в воспитании духовно-нравственных ценностей ребенка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Семейные традиции ценности в воспитании детей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Учение с увлечением</w:t>
            </w:r>
          </w:p>
        </w:tc>
        <w:tc>
          <w:tcPr>
            <w:tcW w:w="2648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 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Психологические причины неуспеваемости школьников и их предупреждение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 выявить и развить способности детей?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Игра и труд в жизни детей младшего школьного возраста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Идеальные родители глазами детей, идеальный ребёнок глазами родителей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 помочь ребенку стать внимательнее?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 привить ребенку любовь к чтению?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Конфликтные ситуации между родителем и ребенком: как услышать ребенка?</w:t>
            </w:r>
          </w:p>
        </w:tc>
        <w:tc>
          <w:tcPr>
            <w:tcW w:w="2648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Агрессивное поведение: как помочь ребенку?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 помочь ребенку правильно распределить свое время?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Неуспешный ученик: причины и способы решения проблем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Влияние внутрисемейных отношений на эмоциональное состояние ребёнка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Интеллектуальное развитие ребенка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Значение памяти и внимания в интеллектуальном развитии детей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свободного времени детей в период летних каникул</w:t>
            </w:r>
          </w:p>
        </w:tc>
        <w:tc>
          <w:tcPr>
            <w:tcW w:w="2648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</w:tbl>
    <w:p w:rsidR="0038534B" w:rsidRPr="0038534B" w:rsidRDefault="0038534B" w:rsidP="003853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ПРИМЕРНЫЙ ТЕМАТИЧЕСКИЙ ПЛАН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РОДИТЕЛЬСКОГО УНИВЕРСИТЕТА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 ступень – «Мой ребенок – подросток»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родителей учащихся V-IX классов</w:t>
      </w:r>
    </w:p>
    <w:tbl>
      <w:tblPr>
        <w:tblW w:w="10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418"/>
        <w:gridCol w:w="1262"/>
        <w:gridCol w:w="3327"/>
        <w:gridCol w:w="2649"/>
        <w:gridCol w:w="5"/>
      </w:tblGrid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проведе</w:t>
            </w:r>
            <w:proofErr w:type="spellEnd"/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2" w:type="dxa"/>
            <w:gridSpan w:val="5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5-е классы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1. Адаптация ребенка в новом коллективе.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Формирование нового учебного коллектива 5 класса. Адаптация ребенка в новой среде. Трудности адаптации пятиклассников к школе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семинар-практикум/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 педагог-психолог, медицинский работник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2. Ребенок среди сверстников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круглый стол/ беседа/ семинар-практикум</w:t>
            </w:r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 педагог-психолог, педагог социальный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3. Ваш ребенок вырос.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младшего подросткового возраста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лекция/ беседа/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педагог социальный,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4.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Меры наказания и поощрения в современной семье.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круглый стол/ дискуссия/ форум/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2" w:type="dxa"/>
            <w:gridSpan w:val="5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6-е классы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лекция/ беседа/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педагог социальный, классный руководитель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2. Профилактика проблемного поведения подростков.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Отклоняющееся поведение подростков. Формы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(зависимого) 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поведения подростков (курение, алкоголизм, наркомания и др.). Причины зависимого поведения. Профилактика зависимостей в подростковой среде. Роль родителей в предупреждении отклоняющегося поведения подростков.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семинар-практикум/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 психологический тренинг</w:t>
            </w:r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3. Безопасность подростков в сети Интернет.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родителей и подростков. Профилактика интернет-рисков. Как уберечь ребенка от опасностей в социальных сетях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круглый стол/ дискуссия/ форум/ семинар-практикум/ мастер-класс</w:t>
            </w:r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4. Организация летнего отдыха подростков.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Правила безопасного поведения летом. Опасности свободного времяпровождения подростков. Оказание первой медицинской помощи. Рекомендации родителям по обеспечению </w:t>
            </w: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безопасности детей 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конференция/ семинар-практикум/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 медицинский работник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2" w:type="dxa"/>
            <w:gridSpan w:val="5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7-е классы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1. Психологические и физиологические особенности семиклассников.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Возрастные особенности 13-14-летних подростков. Специфика развития 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внимания, памяти, мышления. Половое созревание. Здоровье школьника и его успехи в учёбе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лекция/ беседа/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медицинский работник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2. Профилактика правонарушений подростков.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круглый стол/ беседа/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 инспектор по делам несовершеннолетних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3. Правила поведения с подростками: особенности переходного возраста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Жизнь семьи с ребенком-подростком: борьба принципов или поиски компромиссов. Психологический климат в семье.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Родительский авторитет. Как его приобрести и как не потерять. Правила взаимодействия с подростком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конференция/ дискуссия/ форум/ семинар-практикум/психологический тренинг</w:t>
            </w:r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 педагог-психолог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4. Как повысить учебную мотивацию подростков.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Отношение подростков к обучению. Потеря интереса к учебе у подростков – что делать и как избежать. Причины снижения учебной мотивации в подростковом возрасте. Как заинтересовать подростка обучением? Мотивация на успех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беседа/ семинар-практикум/психологический тренинг</w:t>
            </w:r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2" w:type="dxa"/>
            <w:gridSpan w:val="5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8-е классы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1. Жизненные цели подростков.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Цели подросткового периода. Постановка целей и их достижение.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лекция/ беседа/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2. Как уберечь подростка от насилия.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конференция/ форум/ семинар-практикум/психологический тренинг</w:t>
            </w:r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 инспектор по делам несовершеннолетних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3. Осторожно: суицид.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Суицид среди несовершеннолетних. Виды и причины. Мотивы суицидального поведения у подростков. Индикаторы суицидального риска.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Профилактика суицидального поведения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беседа/ семинар-практикум/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4. Культура поведения в конфликтных ситуациях.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Семейные конфликты в диаде «родители-дети», причины их возникновения. Стратегии поведения в 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конфликте, способы преодоления и профилактика детско-родительских конфликтов.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круглый стол/ конференция/ семинар-практикум/психологический тренинг</w:t>
            </w:r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социальный педагог,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2" w:type="dxa"/>
            <w:gridSpan w:val="5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9-е классы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1.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Портрет современного подростка.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лекция/ конференция/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классный руководитель, медицинский работник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2. Агрессия, её причины и последствия.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беседа/ семинар-практикум/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ответственности за своё здоровье. Профилактика вредных привычек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лекция/ беседа/ семинар-практикум</w:t>
            </w:r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педагог социальный</w:t>
            </w:r>
          </w:p>
        </w:tc>
      </w:tr>
      <w:tr w:rsidR="0038534B" w:rsidRPr="0038534B" w:rsidTr="0038534B">
        <w:trPr>
          <w:gridAfter w:val="1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4. Профессиональная ориентация девятиклассников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 </w:t>
            </w: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Как помочь подростку выбрать профессию?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Профессиональные намерения и возможности учащихся. Влияние семьи на выбор профессии подростком. </w:t>
            </w: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Как родители могут поддержать ребенка при выборе профессии?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Знакомство родителей обучающихся с результатами диагностики склонностей, способностей и профессиональных интересов подростков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3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конференция/ форум/ семинар-практикум/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социальный педагог,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38534B" w:rsidRPr="0038534B" w:rsidRDefault="0038534B" w:rsidP="003853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ПРИМЕРНАЯ ТЕМАТИКА КОНСУЛЬТАЦИЙ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родителей учащихся V-IX классов</w:t>
      </w:r>
    </w:p>
    <w:tbl>
      <w:tblPr>
        <w:tblW w:w="12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7779"/>
        <w:gridCol w:w="3656"/>
      </w:tblGrid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Темы консультаций для родителей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Мой ребенок становится подростком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Психологические особенности младших подростков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Ребенок в коллективе сверстников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Межличностное общение подростков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Отношения в семье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Компьютерные игры: польза или вред?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Вопросы дисциплины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Ответственность родителей за воспитание детей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Роль отца и матери в воспитании ребенка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 научить учиться с удовольствием?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Школьные конфликты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Трудности переходного возраста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Как предупредить употребление подростками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веществ?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Мальчики и девочки: как строить взаимоотношения?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Трудовое воспитание в семье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работник,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Ваш любимый неидеальный ребенок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Подростковый возраст: проблемы полового созревания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Трудности общения. Конфликты между подростками, основные причины конфликтов Любовь и дружба в подростковом возрасте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 помочь ребенку стать взрослым?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Подростки в социальных сетях: безопасное поведение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Особенности взаимоотношений между братьями и сестрами в семье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Предотвращение отчужденности между родителями и детьми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 услышать ребенка, пока он не стал «трудным»?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 научиться понимать и принимать подростка?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 родительском авторитете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Конфликты с подростком: как вести себя в конфликтных ситуациях?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Подросток в социальных сетях: что делать?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 научить подростка быть ответственным за свои поступки?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Домашняя работа: удовольствие или наказание?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Отношения между мальчиками и девочками: проблемы полового воспитания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 сохранить репродуктивное здоровье подростка?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Формирование правосознания и ответственности подростка за свои поступки. Самооценка поведения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 помочь подростку в выборе профессии?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 научить детей распоряжаться деньгами?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Свободное время и его значение в формировании личности подростка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Интернет-зависимость: пути преодоления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свободного времени детей в период летних каникул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Ответственное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– залог благополучия семьи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</w:tbl>
    <w:p w:rsidR="0038534B" w:rsidRPr="0038534B" w:rsidRDefault="0038534B" w:rsidP="003853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ПРИМЕРНЫЙ ТЕМАТИЧЕСКИЙ ПЛАН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РОДИТЕЛЬСКОГО УНИВЕРСИТЕТА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 ступень – «Мой ребенок – старшеклассник»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родителей учащихся X-XI классов</w:t>
      </w:r>
    </w:p>
    <w:tbl>
      <w:tblPr>
        <w:tblW w:w="11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792"/>
        <w:gridCol w:w="1678"/>
        <w:gridCol w:w="2337"/>
        <w:gridCol w:w="2649"/>
        <w:gridCol w:w="10"/>
      </w:tblGrid>
      <w:tr w:rsidR="0038534B" w:rsidRPr="0038534B" w:rsidTr="0038534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991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5" w:type="dxa"/>
            <w:gridSpan w:val="5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10-е классы</w:t>
            </w:r>
          </w:p>
        </w:tc>
      </w:tr>
      <w:tr w:rsidR="0038534B" w:rsidRPr="0038534B" w:rsidTr="0038534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1. Здоровье - это жизнь.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Факторы риска для здоровья современной молодежи. Проблема здорового питания. Увлечение диетами.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Гиподинамия – проблема современных молодых людей. Стресс и его влияние на здоровье. Вредные привычки.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Сохранение здоровья и правила здорового образа жизни. Режим дня</w:t>
            </w:r>
          </w:p>
        </w:tc>
        <w:tc>
          <w:tcPr>
            <w:tcW w:w="991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лекция/ беседа/ семинар-практикум/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 медицинский работник</w:t>
            </w:r>
          </w:p>
        </w:tc>
      </w:tr>
      <w:tr w:rsidR="0038534B" w:rsidRPr="0038534B" w:rsidTr="0038534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2. Первая любовь в жизни вашего ребенка.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Особенности юношеской любви. Культура поведения влюбленных. Как помочь, а не навредить взрослеющему ребёнку</w:t>
            </w:r>
          </w:p>
        </w:tc>
        <w:tc>
          <w:tcPr>
            <w:tcW w:w="991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круглый стол/ дискуссия/ форум/ мастер-класс</w:t>
            </w:r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медицинский работник</w:t>
            </w:r>
          </w:p>
        </w:tc>
      </w:tr>
      <w:tr w:rsidR="0038534B" w:rsidRPr="0038534B" w:rsidTr="0038534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3. Роль семьи в формировании репродуктивного здоровья юношей и девушек.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Репродуктивное здоровье юношей и девушек. Факторы 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риска для репродуктивного здоровья. Условия сохранения репродуктивного здоровья.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Отношения между юношами и девушками, любовь и сексуальные отношения.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Рискованное поведение молодежи. Незапланированная беременность и аборт. Профилактика ЗППП.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Стиль жизни и репродуктивное здоровье молодежи.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991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беседа/ круглый стол/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38534B" w:rsidRPr="0038534B" w:rsidTr="0038534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4. Как помочь старшекласснику обрести уверенность в себе?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991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круглый стол/ дискуссия/ психологический тренинг,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5" w:type="dxa"/>
            <w:gridSpan w:val="5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11-е классы</w:t>
            </w:r>
          </w:p>
        </w:tc>
      </w:tr>
      <w:tr w:rsidR="0038534B" w:rsidRPr="0038534B" w:rsidTr="0038534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1. Как помочь старшекласснику в профессиональном самоопределении?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Определение профессиональных склонностей и способностей старшеклассников. Факторы, влияющие на выбор профессии. Роль родителей в процессе выбора профессии и самоопределении старшеклассника. Приоритеты старшеклассников в выборе профессии. Профессиональные династии.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Помощь старшеклассникам в выборе будущей профессии</w:t>
            </w:r>
          </w:p>
        </w:tc>
        <w:tc>
          <w:tcPr>
            <w:tcW w:w="991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семинар-практикум/ форум/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</w:tr>
      <w:tr w:rsidR="0038534B" w:rsidRPr="0038534B" w:rsidTr="0038534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2. Как уберечь ребенка от зависимостей?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Зависимое поведение, его причины, факторы риска. Формирование зависимости.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Виды угроз, представляющих опасность для жизни, физического, психического и нравственного здоровья и полноценного развития старшеклассника. Интернет-зависимость. Пути профилактики и преодоления: памятка для родителей</w:t>
            </w:r>
          </w:p>
        </w:tc>
        <w:tc>
          <w:tcPr>
            <w:tcW w:w="991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конференция/ беседа/ практикум</w:t>
            </w:r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 педагог социальный, медицинский работник, инспектор по делам несовершеннолетних</w:t>
            </w:r>
          </w:p>
        </w:tc>
      </w:tr>
      <w:tr w:rsidR="0038534B" w:rsidRPr="0038534B" w:rsidTr="0038534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3. Подготовка старшеклассников к будущей семейной жизни.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Формирование ценностного отношения к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родительству</w:t>
            </w:r>
            <w:proofErr w:type="spellEnd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рождению и воспитанию детей.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991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круглый стол/ дискуссия/ форум/ </w:t>
            </w:r>
            <w:proofErr w:type="spellStart"/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 классный руководитель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8534B" w:rsidRPr="0038534B" w:rsidTr="0038534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ru-RU"/>
              </w:rPr>
              <w:t>Тема 4. Как помочь ребёнку в период подготовки к экзаменам?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Профилактика экзаменационного стресса. Факторы, усиливающие и снижающие тревогу. Как помочь старшекласснику справиться с тревогой (мнемотехники, приемы концентрации внимания и </w:t>
            </w: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приемы расслабления в стрессовой ситуации).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 Режим учебного труда и отдыха в экзаменационный период</w:t>
            </w:r>
          </w:p>
        </w:tc>
        <w:tc>
          <w:tcPr>
            <w:tcW w:w="991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семинар-практикум/ мастер-класс/ психологический тренинг</w:t>
            </w:r>
          </w:p>
        </w:tc>
        <w:tc>
          <w:tcPr>
            <w:tcW w:w="2649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работник</w:t>
            </w:r>
          </w:p>
        </w:tc>
      </w:tr>
    </w:tbl>
    <w:p w:rsidR="0038534B" w:rsidRPr="0038534B" w:rsidRDefault="0038534B" w:rsidP="003853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lastRenderedPageBreak/>
        <w:t> 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ПРИМЕРНАЯ ТЕМАТИКА КОНСУЛЬТАЦИЙ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родителей учащихся X-IX классов</w:t>
      </w:r>
    </w:p>
    <w:tbl>
      <w:tblPr>
        <w:tblW w:w="9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5114"/>
        <w:gridCol w:w="3335"/>
      </w:tblGrid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14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Темы консультаций для родителей</w:t>
            </w:r>
          </w:p>
        </w:tc>
        <w:tc>
          <w:tcPr>
            <w:tcW w:w="333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4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Психофизиологические особенности десятиклассников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Самовоспитание старшеклассников как условие нравственного воспитания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Личное ли это дело – личное счастье?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Формирование семейно-брачных ценностей старшеклассников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Воспитание нравственного идеала, духовного мира старшеклассников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Кем быть и каким быть?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досуга старшеклассников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Особенности здоровья и физического развития старшеклассника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Режим учебного и физического труда, личная гигиена</w:t>
            </w:r>
          </w:p>
        </w:tc>
        <w:tc>
          <w:tcPr>
            <w:tcW w:w="333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38534B" w:rsidRPr="0038534B" w:rsidTr="0038534B">
        <w:tc>
          <w:tcPr>
            <w:tcW w:w="0" w:type="auto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4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Трудности личностного роста и их влияние на обучение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Научная организация учебного труда старшеклассников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Роль театра, кино и телевидения в формировании эстетических идеалов у старшеклассников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Закон и ответственность несовершеннолетних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Физическое совершенство, готовность старшеклассников к труду, военной службе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Самореализация личности</w:t>
            </w:r>
          </w:p>
        </w:tc>
        <w:tc>
          <w:tcPr>
            <w:tcW w:w="3335" w:type="dxa"/>
            <w:tcBorders>
              <w:top w:val="single" w:sz="6" w:space="0" w:color="CE6161"/>
              <w:left w:val="single" w:sz="6" w:space="0" w:color="CE6161"/>
              <w:bottom w:val="single" w:sz="18" w:space="0" w:color="CE6161"/>
              <w:right w:val="single" w:sz="6" w:space="0" w:color="CE616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педагог-психолог,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классный руководитель,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педагог социальный,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инспектор по делам несовершеннолетних,</w:t>
            </w:r>
          </w:p>
          <w:p w:rsidR="0038534B" w:rsidRPr="0038534B" w:rsidRDefault="0038534B" w:rsidP="0038534B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5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работник</w:t>
            </w:r>
          </w:p>
        </w:tc>
      </w:tr>
    </w:tbl>
    <w:p w:rsidR="0038534B" w:rsidRPr="0038534B" w:rsidRDefault="0038534B" w:rsidP="003853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8534B" w:rsidRPr="0038534B" w:rsidRDefault="0038534B" w:rsidP="003853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РЕКОМЕНДУЕМАЯ ЛИТЕРАТУРА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Андреева, Т. В. Психология семьи: учебное пособие для студентов высших учебных заведений, обучающихся по направлению и по специальностям психологии / Т. В. Андреева. – 3-е изд., переработанное и дополненное. – СПб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Питер Пресс, 2014. – 334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Вержибок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 Г.В. Гендерное воспитание в семье и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школе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Г.В. 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Вержибок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под ред. А.С.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Лаптенка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Национальный институт образования, 2016. – 248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Глинский, А.А. Воспитание гражданина, труженика, семьянина: пособие для педагогических работников учреждений общего среднего образования / А.А. Глинский, А.Ф. Журба. —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Национальный институт образования, 2018. — 232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Залыгина, Н.А. Педагогическое взаимодействие с родителями учащихся, требующих повышенного внимания: пособие для педагогов учреждений образования с русским и белорусским языками обучения / Н.А. Залыгина, М. Е.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Минова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Национальный институт образования, 2019. – 192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Кабуш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В.Т.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Гуманизация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воспитательного процесса в современной школе: пособие для педагогов общего среднего образования / В.Т. 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Кабуш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А.В.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Трацевская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Национальный институт образования, 2012. – 184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Катович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Н.К. Формы и методы взаимодействия семьи и школы: пособие для педагогов учреждений общ. сред. образования / Н.К. 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Катович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Т.П. Елисеева.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Национальный институт образования, 2011. – 208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Козлова, Г. Л. Безопасность детей в опасном мире: практическое пособие / Г. Л. Козлова, Л. Н.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Мирейчик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М. В. Пряхина.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Альтиора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― Живые краски, 2013. – 55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Концепция непрерывного воспитания детей и учащейся молодежи: постановление Министерства образования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Респ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Беларусь, 15.07.2015, № 82 // Министерство образования Республики Беларусь [Электронный ресурс]. – Режим доступа: http:// adu.by/.../koncept-vospit-detej-i-molodioji.doc. – Дата доступа: 29.09.2019.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Кулагина, И. Ю. Психология развития и возрастная психология: полный жизненный цикл развития человека / И.Ю. Кулагина, В. Н. 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Колюцкий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Трикста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Академический проект, 2011. – 419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Левченко, А. О. Дети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онлайн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опасности в сети / А. О. Левченко.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 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Изд-во «Э», 2015. – 320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Луговцова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Е. И. Психология формирования культуры здорового образа жизни школьников: пособие для педагогов-психологов, педагогов социальных учреждений общего среднего образования / Е. И.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Луговцова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 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Национальный институт образовани</w:t>
      </w: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я</w:t>
      </w: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2012. – 190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Мартынова, В. В. Профилактика правонарушений учащихся: пособие для педагогов учреждений общего среднего образования с белорусским и русским языками обучения / В.В. Мартынова, Е.К. Погодина, Д.О. Донченко.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 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Национальный институт образовани</w:t>
      </w: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я</w:t>
      </w: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2019. – 192 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Мартынова, В.В. Социально-педагогические основы патронатного воспитания: пособ</w:t>
      </w: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ие для специалистов управлений образования, органов охраны детства, социальных педагогов / В.В. Мартынова, А.М. </w:t>
      </w:r>
      <w:proofErr w:type="spellStart"/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Русецкая</w:t>
      </w:r>
      <w:proofErr w:type="spellEnd"/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, В.И. </w:t>
      </w:r>
      <w:proofErr w:type="spellStart"/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Вашнёва</w:t>
      </w:r>
      <w:proofErr w:type="spellEnd"/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. – </w:t>
      </w:r>
      <w:proofErr w:type="gramStart"/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Минск :</w:t>
      </w:r>
      <w:proofErr w:type="gramEnd"/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Национальный институт образовани</w:t>
      </w:r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я, 2011. – 160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Мартынова, В.В. Социально-педагогическая работа с семьей: пособие для социальных педагогов учреждений образования, специалистов органов управления образованием / В.В. Мартынова, А.Н.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Ходосок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 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Национальный институт образования, 2010. – 216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Медведская, Е. И. Ребенок в мире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мультимедиа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предупреждение зависимости / Е. И. Медведская.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Народная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асвета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2018. — 192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Недвецкая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М. Н. Теория и практика организации педагогического взаимодействия школы и семьи / М. Н.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Недвецкая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УЦ Перспектива, 2011. – 152 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Некрасова, З. В. Как оттащить ребенка от компьютера и что с ним потом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делать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пособие для родителей /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Заряна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Нина Некрасовы. – 2-е изд., доп.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Академический проект, 2017. – 254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Ничишина</w:t>
      </w:r>
      <w:proofErr w:type="spellEnd"/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, Т.В. Профилактика </w:t>
      </w:r>
      <w:proofErr w:type="spellStart"/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девиантного</w:t>
      </w:r>
      <w:proofErr w:type="spellEnd"/>
      <w:r w:rsidRPr="003853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поведения несовершеннолетних в школе и семье </w:t>
      </w: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 Т.В.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Ничишина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—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Национальный институт образования, 2018. — 248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Овчарова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Р.В. Психология сопровождения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родительства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Р.В. 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Овчарова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 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Академия, 2005. – 368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Овчарова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Р.В.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Родительство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психологический феномен: учебное пособие / Р.В. </w:t>
      </w:r>
      <w:proofErr w:type="spellStart"/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Овчарова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учебное пособие.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Московский психолого-социальный институт, 2006. – 496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Окулич, Н.А. Как стать успешным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родителем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пособие для педагогов учреждений общего среднего образования / Н.А. Окулич, под ред. М.П. Осиповой.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ИВЦ Минфина, 2015. – 192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Осипова, М.П. Педагогическое взаимодействие с семьей: пособие для педагогов учреждений общего среднего образования / М.П. Осипова, Е.Д. Осипов.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ИВЦ Минфина, 2015. – 189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Первушина, Е. В. Выжить в начальной школе. Как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книга для умных родителей / Е. В. Первушина. – СПб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Вектор, 2010. – 251 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Петрановская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Л. Тайная опора. Привязанность в жизни ребенка / Л. 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Петрановская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АСТ, 2015. – 210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Погодина, Е.К. Модель организации деятельности специалистов социально-педагогической и психологической службы по оказанию психолого-педагогической помощи семьям в воспитании детей / Е.К. Погодина // Повышение качества профессиональной подготовки специалистов социальной и образовательной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сфер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сборник научных статей, Витебск, 2020 г. / Вит. гос. ун-т;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.: Е.Л. Михайлова, С.Д. 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Матюшкова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С. Г.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Туболец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науч. ред. Е. Л. Михайлова; отв. за выпуск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С.А.Моторов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Витебск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ВГУ им. П. М. 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Машерова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2020. – 238 с. – С. 49-52.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Погодина, Е.К. Психолого-педагогическая поддержка семьи в воспитании детей / Е.К. Погодина // Образование. Наука. Культура: материалы международного научного форума (20 ноября 2019 г.). В 5 ч. Ч. 2. Международная научно-практическая конференция «Педагогика и психология в современной системе образования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сб. науч. статей / отв. ред. Н.В. Осипова.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Гжель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ГГУ, 2020. – 548 с. – С.393-394.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Погодина, Е. К. Теория и практика социально-педагогической работы с семьей: учебно-метод. пособие / Е.К. Погодина, С.Г. 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Туболец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– Минск: БГПУ, 2019. – 160 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Погодина, Е.К. Формирование психолого-педагогической компетентности родителей учащихся / Е.К. Погодина // Вестник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Шадринского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государственного педагогического университета. – 2019. – №4 (44). – С. 130-132.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Программа непрерывного воспитания детей и учащейся молодежи на 2016-2020 гг.: постановление Министерства образования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Респ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Беларусь, 22.02.2016, № 9 // Министерство </w:t>
      </w: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образования Республики Беларусь [Электронный ресурс]. – Режим доступа: http:// http://mp.minsk.edu.by/main.aspx?guid=6581. – Дата доступа: 29.09.2019.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Психология семейных отношений с основами семейного консультирования: учеб. пособие для студ.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высш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учеб. заведений / Е. И. Артамонова, Е. В.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Екжанова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Е. В. Зырянова и др.; под ред. Е. Г. 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Силяевой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 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Издательский центр «Академия», 2005. – 192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Урбанович, Л.Н. Нравственные основы семьи и брака. Система работы со старшеклассниками и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родителями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методические рекомендации, разработки занятий, тесты, анкеты, психологические практикумы [Методическое пособие с электронным приложением] / Л. Н. Урбанович.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 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Глобус, 2009. – 256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Формирование культуры семейных отношений: из опыта работы специалистов социально-педагогической и психологической службы учреждений образования Витебской области: методико-практические материалы.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Витебск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ГУДОВ «ВО ИРО», 2017. – 51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Формирование семейных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ценностей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игры и тренинги для учащихся и родителей / сост. Г. Г.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Моргулец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Волгоград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Учитель, 2011. – 183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Фурманов, И. А. Психолого-педагогическая профилактика семейного неблагополучия: пособие для педагогов и психологов общеобразовательных, социально-педагогических учреждений, учреждений дошкольного образования / И. А. Фурманов.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Национальный институт образования, 2010. – 176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Хилько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М. Е. Возрастная психология: краткий курс лекций / М. Е. 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Хилько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М. С. Ткачева. – 2-е изд.,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перераб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и доп.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Юрайт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2016. – 198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Целуйко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В. М. Родители и дети: психология взаимоотношений в семье / В. М.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Целуйко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2-е изд.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Мозырь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Содействие, 2007. – 222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Чечет, В. В. Педагогика семейного воспитания / В. В. Чечет.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Мозырь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Белый ветер, 2003. – 292 с.</w:t>
      </w:r>
    </w:p>
    <w:p w:rsidR="0038534B" w:rsidRPr="0038534B" w:rsidRDefault="0038534B" w:rsidP="0038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Шнейдер, Л. Б. Семейная психология: Антология / Л. Б. Шнейдер. – </w:t>
      </w:r>
      <w:proofErr w:type="gram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 :</w:t>
      </w:r>
      <w:proofErr w:type="gram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Академический Проект; </w:t>
      </w:r>
      <w:proofErr w:type="spellStart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Трикста</w:t>
      </w:r>
      <w:proofErr w:type="spellEnd"/>
      <w:r w:rsidRPr="003853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2010. – 720 с.</w:t>
      </w:r>
    </w:p>
    <w:p w:rsidR="00EF4734" w:rsidRPr="0038534B" w:rsidRDefault="00EF4734" w:rsidP="0038534B">
      <w:pPr>
        <w:rPr>
          <w:sz w:val="24"/>
          <w:szCs w:val="24"/>
        </w:rPr>
      </w:pPr>
    </w:p>
    <w:sectPr w:rsidR="00EF4734" w:rsidRPr="0038534B" w:rsidSect="0038534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F97"/>
    <w:multiLevelType w:val="multilevel"/>
    <w:tmpl w:val="26EC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B"/>
    <w:rsid w:val="0038534B"/>
    <w:rsid w:val="00E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4F33-2913-4827-850E-49C77BD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34B"/>
    <w:rPr>
      <w:b/>
      <w:bCs/>
    </w:rPr>
  </w:style>
  <w:style w:type="character" w:styleId="a5">
    <w:name w:val="Emphasis"/>
    <w:basedOn w:val="a0"/>
    <w:uiPriority w:val="20"/>
    <w:qFormat/>
    <w:rsid w:val="00385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4542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2021-03-02T14:52:00Z</dcterms:created>
  <dcterms:modified xsi:type="dcterms:W3CDTF">2021-03-02T14:54:00Z</dcterms:modified>
</cp:coreProperties>
</file>